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PREMIAÇÃO CULTURAL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recebi a quantia de [ VALOR NUMÉRICO E POR EXTENSO], na presente data, relativa ao Edital de Premiação Cultural [NOME E NÚMERO DO EDITAL].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XSEjdTPD23D7zuCZK9ML5HZwQ==">CgMxLjA4AHIhMTV4OUJDRm85VjQtNG4xMWtzeTg3aUJSMDRVYXgyNzJa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