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D78" w:rsidRDefault="00876D78" w:rsidP="00876D78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876D78" w:rsidRDefault="00876D78" w:rsidP="00876D78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 w:rsidRPr="00E7008A">
        <w:rPr>
          <w:rFonts w:ascii="Arial" w:hAnsi="Arial" w:cs="Arial"/>
          <w:b/>
          <w:sz w:val="28"/>
          <w:szCs w:val="28"/>
        </w:rPr>
        <w:t>Contrato de Prestação de serviços</w:t>
      </w:r>
    </w:p>
    <w:p w:rsidR="00876D78" w:rsidRPr="00E7008A" w:rsidRDefault="00876D78" w:rsidP="00876D78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N° 18</w:t>
      </w:r>
      <w:r w:rsidRPr="00E7008A">
        <w:rPr>
          <w:rFonts w:ascii="Arial" w:hAnsi="Arial" w:cs="Arial"/>
          <w:b/>
          <w:sz w:val="28"/>
          <w:szCs w:val="28"/>
        </w:rPr>
        <w:t>/201</w:t>
      </w:r>
      <w:r>
        <w:rPr>
          <w:rFonts w:ascii="Arial" w:hAnsi="Arial" w:cs="Arial"/>
          <w:b/>
          <w:sz w:val="28"/>
          <w:szCs w:val="28"/>
        </w:rPr>
        <w:t>4</w:t>
      </w:r>
    </w:p>
    <w:p w:rsidR="00876D78" w:rsidRDefault="00876D78" w:rsidP="00876D7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876D78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> 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74A20">
        <w:rPr>
          <w:rFonts w:ascii="Arial" w:hAnsi="Arial" w:cs="Arial"/>
          <w:sz w:val="24"/>
          <w:szCs w:val="24"/>
        </w:rPr>
        <w:t xml:space="preserve">  </w:t>
      </w:r>
    </w:p>
    <w:p w:rsidR="00876D78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76D78" w:rsidRPr="00BD4D6E" w:rsidRDefault="00876D78" w:rsidP="00876D78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DD7803">
        <w:rPr>
          <w:rFonts w:ascii="Arial" w:hAnsi="Arial" w:cs="Arial"/>
          <w:sz w:val="24"/>
          <w:szCs w:val="24"/>
        </w:rPr>
        <w:t>O MUNICÍPIO DE BRASILÄNDIA DE MINAS-MG</w:t>
      </w:r>
      <w:r w:rsidRPr="00BD4D6E">
        <w:rPr>
          <w:rFonts w:ascii="Arial" w:hAnsi="Arial" w:cs="Arial"/>
          <w:sz w:val="24"/>
          <w:szCs w:val="24"/>
        </w:rPr>
        <w:t xml:space="preserve">, pessoa jurídica de  direito público interno, através da Secretaria de Administração e Fazenda, situada à PRAÇA CIVICA 141 – BELA VISTA – CEP -38.779-000,  Inscrita no CNPJ - 01.602.009/0001-35 doravante denominada  CONTRATANTE, neste ato representada por seu Prefeito MUNICIPAL, o Senhor Marden Junior Teles Pereira da Costa , Brasileiro, Casado, residente e domiciliado na rua Maria Helena Alquimim 146 Bairro - Porto nesta cidade de BRASILÄNDIA DE MINAS (MG), portador da CI M.3.734.651, SSPMG e CPF: 533.201.156-34 doravante simplesmente denominada CONTRATANTE, e do outro lado compareceu o Senhor </w:t>
      </w:r>
      <w:r>
        <w:rPr>
          <w:rFonts w:ascii="Arial" w:hAnsi="Arial" w:cs="Arial"/>
          <w:sz w:val="24"/>
          <w:szCs w:val="24"/>
        </w:rPr>
        <w:t>João Batista Zica</w:t>
      </w:r>
      <w:r w:rsidRPr="00BD4D6E">
        <w:rPr>
          <w:rFonts w:ascii="Arial" w:hAnsi="Arial" w:cs="Arial"/>
          <w:sz w:val="24"/>
          <w:szCs w:val="24"/>
        </w:rPr>
        <w:t xml:space="preserve"> , portador </w:t>
      </w:r>
      <w:r>
        <w:rPr>
          <w:rFonts w:ascii="Arial" w:hAnsi="Arial" w:cs="Arial"/>
          <w:sz w:val="24"/>
          <w:szCs w:val="24"/>
        </w:rPr>
        <w:t>da Cédula de Identidade RG nº 987137 SSP/DF</w:t>
      </w:r>
      <w:r w:rsidRPr="00BD4D6E">
        <w:rPr>
          <w:rFonts w:ascii="Arial" w:hAnsi="Arial" w:cs="Arial"/>
          <w:sz w:val="24"/>
          <w:szCs w:val="24"/>
        </w:rPr>
        <w:t xml:space="preserve"> e CPF/MF nº </w:t>
      </w:r>
      <w:r>
        <w:rPr>
          <w:rFonts w:ascii="Arial" w:hAnsi="Arial" w:cs="Arial"/>
          <w:sz w:val="24"/>
          <w:szCs w:val="24"/>
        </w:rPr>
        <w:t>430.612.306 - 53</w:t>
      </w:r>
      <w:r w:rsidRPr="00BD4D6E">
        <w:rPr>
          <w:rFonts w:ascii="Arial" w:hAnsi="Arial" w:cs="Arial"/>
          <w:sz w:val="24"/>
          <w:szCs w:val="24"/>
        </w:rPr>
        <w:t xml:space="preserve">, neste ato representando a EMPRESA </w:t>
      </w:r>
      <w:r>
        <w:rPr>
          <w:rFonts w:ascii="Arial" w:hAnsi="Arial" w:cs="Arial"/>
          <w:sz w:val="24"/>
          <w:szCs w:val="24"/>
        </w:rPr>
        <w:t>JOÃO BATISTA ZICA ME</w:t>
      </w:r>
      <w:r w:rsidRPr="00BD4D6E">
        <w:rPr>
          <w:rFonts w:ascii="Arial" w:hAnsi="Arial" w:cs="Arial"/>
          <w:sz w:val="24"/>
          <w:szCs w:val="24"/>
        </w:rPr>
        <w:t xml:space="preserve">, inscrita no CGC/MF sob nº </w:t>
      </w:r>
      <w:r>
        <w:rPr>
          <w:rFonts w:ascii="Arial" w:hAnsi="Arial" w:cs="Arial"/>
          <w:sz w:val="24"/>
          <w:szCs w:val="24"/>
        </w:rPr>
        <w:t>65.116.725/0001-95, localizada à Rua Murilo Alves Franca</w:t>
      </w:r>
      <w:r w:rsidRPr="00BD4D6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BD4D6E">
        <w:rPr>
          <w:rFonts w:ascii="Arial" w:hAnsi="Arial" w:cs="Arial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 xml:space="preserve"> 265, Bairro Centro, CEP -38.779-000, na cidade de Brasilândia de Minas MG,</w:t>
      </w:r>
      <w:r w:rsidRPr="00BD4D6E">
        <w:rPr>
          <w:rFonts w:ascii="Arial" w:hAnsi="Arial" w:cs="Arial"/>
          <w:sz w:val="24"/>
          <w:szCs w:val="24"/>
        </w:rPr>
        <w:t xml:space="preserve"> doravante denominada CONTRATADA, e por ele foi dito que vinha assinar o presente contrato cujo objeto é a </w:t>
      </w:r>
      <w:r w:rsidRPr="00BD4D6E">
        <w:rPr>
          <w:rFonts w:ascii="Arial" w:hAnsi="Arial" w:cs="Arial"/>
          <w:bCs/>
          <w:sz w:val="24"/>
          <w:szCs w:val="24"/>
        </w:rPr>
        <w:t>Contratação de empresa para</w:t>
      </w:r>
      <w:r w:rsidRPr="00BD4D6E">
        <w:rPr>
          <w:rFonts w:ascii="Arial" w:hAnsi="Arial" w:cs="Arial"/>
          <w:b/>
          <w:bCs/>
          <w:sz w:val="24"/>
          <w:szCs w:val="24"/>
        </w:rPr>
        <w:t xml:space="preserve"> </w:t>
      </w:r>
      <w:r w:rsidRPr="00BD4D6E">
        <w:rPr>
          <w:rFonts w:ascii="Arial" w:hAnsi="Arial" w:cs="Arial"/>
          <w:sz w:val="24"/>
          <w:szCs w:val="24"/>
          <w:lang w:eastAsia="pt-BR"/>
        </w:rPr>
        <w:t>Locação/Prestação de serviços de 0</w:t>
      </w:r>
      <w:r>
        <w:rPr>
          <w:rFonts w:ascii="Arial" w:hAnsi="Arial" w:cs="Arial"/>
          <w:sz w:val="24"/>
          <w:szCs w:val="24"/>
          <w:lang w:eastAsia="pt-BR"/>
        </w:rPr>
        <w:t>1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 (</w:t>
      </w:r>
      <w:r>
        <w:rPr>
          <w:rFonts w:ascii="Arial" w:hAnsi="Arial" w:cs="Arial"/>
          <w:sz w:val="24"/>
          <w:szCs w:val="24"/>
          <w:lang w:eastAsia="pt-BR"/>
        </w:rPr>
        <w:t>hum</w:t>
      </w:r>
      <w:r w:rsidRPr="00BD4D6E">
        <w:rPr>
          <w:rFonts w:ascii="Arial" w:hAnsi="Arial" w:cs="Arial"/>
          <w:sz w:val="24"/>
          <w:szCs w:val="24"/>
          <w:lang w:eastAsia="pt-BR"/>
        </w:rPr>
        <w:t>) Caminh</w:t>
      </w:r>
      <w:r w:rsidR="00725C5B">
        <w:rPr>
          <w:rFonts w:ascii="Arial" w:hAnsi="Arial" w:cs="Arial"/>
          <w:sz w:val="24"/>
          <w:szCs w:val="24"/>
          <w:lang w:eastAsia="pt-BR"/>
        </w:rPr>
        <w:t>ão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 Basculante trucado, ano de fabricação não inferior a 1974 em bom estado de conservação, incluído </w:t>
      </w:r>
      <w:r>
        <w:rPr>
          <w:rFonts w:ascii="Arial" w:hAnsi="Arial" w:cs="Arial"/>
          <w:sz w:val="24"/>
          <w:szCs w:val="24"/>
          <w:lang w:eastAsia="pt-BR"/>
        </w:rPr>
        <w:t>m</w:t>
      </w:r>
      <w:r w:rsidRPr="00BD4D6E">
        <w:rPr>
          <w:rFonts w:ascii="Arial" w:hAnsi="Arial" w:cs="Arial"/>
          <w:sz w:val="24"/>
          <w:szCs w:val="24"/>
          <w:lang w:eastAsia="pt-BR"/>
        </w:rPr>
        <w:t>otorista devidamente habilitado, com todas as despesas de salário, encargos s</w:t>
      </w:r>
      <w:r>
        <w:rPr>
          <w:rFonts w:ascii="Arial" w:hAnsi="Arial" w:cs="Arial"/>
          <w:sz w:val="24"/>
          <w:szCs w:val="24"/>
          <w:lang w:eastAsia="pt-BR"/>
        </w:rPr>
        <w:t>o</w:t>
      </w:r>
      <w:r w:rsidRPr="00BD4D6E">
        <w:rPr>
          <w:rFonts w:ascii="Arial" w:hAnsi="Arial" w:cs="Arial"/>
          <w:sz w:val="24"/>
          <w:szCs w:val="24"/>
          <w:lang w:eastAsia="pt-BR"/>
        </w:rPr>
        <w:t>cia</w:t>
      </w:r>
      <w:r>
        <w:rPr>
          <w:rFonts w:ascii="Arial" w:hAnsi="Arial" w:cs="Arial"/>
          <w:sz w:val="24"/>
          <w:szCs w:val="24"/>
          <w:lang w:eastAsia="pt-BR"/>
        </w:rPr>
        <w:t>i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s, manutenção, conservação incluídas no preço, destinado à prestação de serviços mensais para recolhimento de lixo domiciliar no Município de Brasilândia de Minas </w:t>
      </w:r>
      <w:r>
        <w:rPr>
          <w:rFonts w:ascii="Arial" w:hAnsi="Arial" w:cs="Arial"/>
          <w:sz w:val="24"/>
          <w:szCs w:val="24"/>
          <w:lang w:eastAsia="pt-BR"/>
        </w:rPr>
        <w:t>–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 MG</w:t>
      </w:r>
      <w:r>
        <w:rPr>
          <w:rFonts w:ascii="Arial" w:hAnsi="Arial" w:cs="Arial"/>
          <w:sz w:val="24"/>
          <w:szCs w:val="24"/>
          <w:lang w:eastAsia="pt-BR"/>
        </w:rPr>
        <w:t>,</w:t>
      </w:r>
      <w:r w:rsidRPr="00BD4D6E">
        <w:rPr>
          <w:rFonts w:ascii="Arial" w:hAnsi="Arial" w:cs="Arial"/>
          <w:b/>
          <w:sz w:val="24"/>
          <w:szCs w:val="24"/>
        </w:rPr>
        <w:t xml:space="preserve"> </w:t>
      </w:r>
      <w:r w:rsidRPr="00876D78">
        <w:rPr>
          <w:rFonts w:ascii="Arial" w:hAnsi="Arial" w:cs="Arial"/>
          <w:sz w:val="24"/>
          <w:szCs w:val="24"/>
        </w:rPr>
        <w:t>ori</w:t>
      </w:r>
      <w:r w:rsidRPr="00BD4D6E">
        <w:rPr>
          <w:rFonts w:ascii="Arial" w:hAnsi="Arial" w:cs="Arial"/>
          <w:sz w:val="24"/>
          <w:szCs w:val="24"/>
        </w:rPr>
        <w:t xml:space="preserve">undo de procedimento licitatório, na modalidade Pregão </w:t>
      </w:r>
      <w:r>
        <w:rPr>
          <w:rFonts w:ascii="Arial" w:hAnsi="Arial" w:cs="Arial"/>
          <w:sz w:val="24"/>
          <w:szCs w:val="24"/>
        </w:rPr>
        <w:t>–</w:t>
      </w:r>
      <w:r w:rsidRPr="00BD4D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menor preço com fixação de preço máximo</w:t>
      </w:r>
      <w:r w:rsidRPr="00BD4D6E">
        <w:rPr>
          <w:rFonts w:ascii="Arial" w:hAnsi="Arial" w:cs="Arial"/>
          <w:sz w:val="24"/>
          <w:szCs w:val="24"/>
        </w:rPr>
        <w:t xml:space="preserve"> Nº </w:t>
      </w:r>
      <w:r>
        <w:rPr>
          <w:rFonts w:ascii="Arial" w:hAnsi="Arial" w:cs="Arial"/>
          <w:sz w:val="24"/>
          <w:szCs w:val="24"/>
        </w:rPr>
        <w:t>15</w:t>
      </w:r>
      <w:r w:rsidRPr="00BD4D6E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4</w:t>
      </w:r>
      <w:r w:rsidRPr="00BD4D6E">
        <w:rPr>
          <w:rFonts w:ascii="Arial" w:hAnsi="Arial" w:cs="Arial"/>
          <w:sz w:val="24"/>
          <w:szCs w:val="24"/>
        </w:rPr>
        <w:t xml:space="preserve">, no Processo licitatório nº </w:t>
      </w:r>
      <w:r>
        <w:rPr>
          <w:rFonts w:ascii="Arial" w:hAnsi="Arial" w:cs="Arial"/>
          <w:sz w:val="24"/>
          <w:szCs w:val="24"/>
        </w:rPr>
        <w:t>19</w:t>
      </w:r>
      <w:r w:rsidRPr="00BD4D6E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4</w:t>
      </w:r>
      <w:r w:rsidRPr="00BD4D6E">
        <w:rPr>
          <w:rFonts w:ascii="Arial" w:hAnsi="Arial" w:cs="Arial"/>
          <w:sz w:val="24"/>
          <w:szCs w:val="24"/>
        </w:rPr>
        <w:t>, mediante as seguintes cláusulas e condições.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876D78" w:rsidRDefault="00876D78" w:rsidP="00876D7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pt-BR"/>
        </w:rPr>
      </w:pPr>
      <w:r w:rsidRPr="00C74A20">
        <w:rPr>
          <w:rFonts w:ascii="Arial" w:hAnsi="Arial" w:cs="Arial"/>
          <w:b/>
          <w:bCs/>
          <w:sz w:val="24"/>
          <w:szCs w:val="24"/>
        </w:rPr>
        <w:t>CLÁUSULA PRIMEIRA - OBJETO:</w:t>
      </w:r>
      <w:r w:rsidRPr="00C74A20">
        <w:rPr>
          <w:rFonts w:ascii="Arial" w:hAnsi="Arial" w:cs="Arial"/>
          <w:sz w:val="24"/>
          <w:szCs w:val="24"/>
        </w:rPr>
        <w:t xml:space="preserve"> </w:t>
      </w:r>
      <w:r w:rsidRPr="00BD4D6E">
        <w:rPr>
          <w:rFonts w:ascii="Arial" w:hAnsi="Arial" w:cs="Arial"/>
          <w:bCs/>
          <w:sz w:val="24"/>
          <w:szCs w:val="24"/>
        </w:rPr>
        <w:t>Contratação de empresa para</w:t>
      </w:r>
      <w:r w:rsidRPr="00BD4D6E">
        <w:rPr>
          <w:rFonts w:ascii="Arial" w:hAnsi="Arial" w:cs="Arial"/>
          <w:b/>
          <w:bCs/>
          <w:sz w:val="24"/>
          <w:szCs w:val="24"/>
        </w:rPr>
        <w:t xml:space="preserve"> </w:t>
      </w:r>
      <w:r w:rsidRPr="00BD4D6E">
        <w:rPr>
          <w:rFonts w:ascii="Arial" w:hAnsi="Arial" w:cs="Arial"/>
          <w:sz w:val="24"/>
          <w:szCs w:val="24"/>
          <w:lang w:eastAsia="pt-BR"/>
        </w:rPr>
        <w:t>Locação/Prestação de serviços de 0</w:t>
      </w:r>
      <w:r>
        <w:rPr>
          <w:rFonts w:ascii="Arial" w:hAnsi="Arial" w:cs="Arial"/>
          <w:sz w:val="24"/>
          <w:szCs w:val="24"/>
          <w:lang w:eastAsia="pt-BR"/>
        </w:rPr>
        <w:t>1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 (</w:t>
      </w:r>
      <w:r>
        <w:rPr>
          <w:rFonts w:ascii="Arial" w:hAnsi="Arial" w:cs="Arial"/>
          <w:sz w:val="24"/>
          <w:szCs w:val="24"/>
          <w:lang w:eastAsia="pt-BR"/>
        </w:rPr>
        <w:t>hum</w:t>
      </w:r>
      <w:r w:rsidRPr="00BD4D6E">
        <w:rPr>
          <w:rFonts w:ascii="Arial" w:hAnsi="Arial" w:cs="Arial"/>
          <w:sz w:val="24"/>
          <w:szCs w:val="24"/>
          <w:lang w:eastAsia="pt-BR"/>
        </w:rPr>
        <w:t>) Caminh</w:t>
      </w:r>
      <w:r w:rsidR="00725C5B">
        <w:rPr>
          <w:rFonts w:ascii="Arial" w:hAnsi="Arial" w:cs="Arial"/>
          <w:sz w:val="24"/>
          <w:szCs w:val="24"/>
          <w:lang w:eastAsia="pt-BR"/>
        </w:rPr>
        <w:t>ão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 Basculante trucado, ano de fabricação não inferior a 1974 em bom estado de conservação, incluído </w:t>
      </w:r>
      <w:r>
        <w:rPr>
          <w:rFonts w:ascii="Arial" w:hAnsi="Arial" w:cs="Arial"/>
          <w:sz w:val="24"/>
          <w:szCs w:val="24"/>
          <w:lang w:eastAsia="pt-BR"/>
        </w:rPr>
        <w:t>m</w:t>
      </w:r>
      <w:r w:rsidRPr="00BD4D6E">
        <w:rPr>
          <w:rFonts w:ascii="Arial" w:hAnsi="Arial" w:cs="Arial"/>
          <w:sz w:val="24"/>
          <w:szCs w:val="24"/>
          <w:lang w:eastAsia="pt-BR"/>
        </w:rPr>
        <w:t>otorista devidamente habilitado, com todas as despesas de salário, encargos s</w:t>
      </w:r>
      <w:r>
        <w:rPr>
          <w:rFonts w:ascii="Arial" w:hAnsi="Arial" w:cs="Arial"/>
          <w:sz w:val="24"/>
          <w:szCs w:val="24"/>
          <w:lang w:eastAsia="pt-BR"/>
        </w:rPr>
        <w:t>o</w:t>
      </w:r>
      <w:r w:rsidRPr="00BD4D6E">
        <w:rPr>
          <w:rFonts w:ascii="Arial" w:hAnsi="Arial" w:cs="Arial"/>
          <w:sz w:val="24"/>
          <w:szCs w:val="24"/>
          <w:lang w:eastAsia="pt-BR"/>
        </w:rPr>
        <w:t>cia</w:t>
      </w:r>
      <w:r>
        <w:rPr>
          <w:rFonts w:ascii="Arial" w:hAnsi="Arial" w:cs="Arial"/>
          <w:sz w:val="24"/>
          <w:szCs w:val="24"/>
          <w:lang w:eastAsia="pt-BR"/>
        </w:rPr>
        <w:t>i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s, manutenção, conservação incluídas no preço, destinado à prestação de serviços mensais para recolhimento de lixo domiciliar no Município de Brasilândia de Minas </w:t>
      </w:r>
      <w:r>
        <w:rPr>
          <w:rFonts w:ascii="Arial" w:hAnsi="Arial" w:cs="Arial"/>
          <w:sz w:val="24"/>
          <w:szCs w:val="24"/>
          <w:lang w:eastAsia="pt-BR"/>
        </w:rPr>
        <w:t>–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 MG</w:t>
      </w:r>
      <w:r>
        <w:rPr>
          <w:rFonts w:ascii="Arial" w:hAnsi="Arial" w:cs="Arial"/>
          <w:sz w:val="24"/>
          <w:szCs w:val="24"/>
          <w:lang w:eastAsia="pt-BR"/>
        </w:rPr>
        <w:t>, sendo que o combustível será por conta da contratante.</w:t>
      </w:r>
    </w:p>
    <w:p w:rsidR="00876D78" w:rsidRPr="00C74A20" w:rsidRDefault="00876D78" w:rsidP="00876D7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76D78" w:rsidRDefault="00876D78" w:rsidP="00876D78">
      <w:pPr>
        <w:keepLines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76D78" w:rsidRDefault="00876D78" w:rsidP="00876D78">
      <w:pPr>
        <w:keepLines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>CLAUSULA SEGUNDA - DOS PREÇOS:</w:t>
      </w:r>
      <w:r w:rsidRPr="00C74A20">
        <w:rPr>
          <w:rFonts w:ascii="Arial" w:hAnsi="Arial" w:cs="Arial"/>
          <w:sz w:val="24"/>
          <w:szCs w:val="24"/>
        </w:rPr>
        <w:t xml:space="preserve"> Os preços unitários que vigorarão inicialmente constantes da Ata de Sessão Pública de Pregão, que rubricada pelas partes, passa a faz</w:t>
      </w:r>
      <w:r>
        <w:rPr>
          <w:rFonts w:ascii="Arial" w:hAnsi="Arial" w:cs="Arial"/>
          <w:sz w:val="24"/>
          <w:szCs w:val="24"/>
        </w:rPr>
        <w:t>er parte integrante do presente, sendo valor global de R$ 49.200,00 (quarenta e nove mil e duzentos reais), sendo o pagamento de mensal de R$ 4.100,00 (quatro mil e cem reais) para a locação do caminhão.</w:t>
      </w:r>
    </w:p>
    <w:p w:rsidR="00876D78" w:rsidRPr="00C74A20" w:rsidRDefault="00876D78" w:rsidP="00876D78">
      <w:pPr>
        <w:pStyle w:val="Recuodecorpodetexto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1º- </w:t>
      </w:r>
      <w:r w:rsidRPr="00C74A20">
        <w:rPr>
          <w:rFonts w:ascii="Arial" w:hAnsi="Arial" w:cs="Arial"/>
          <w:sz w:val="24"/>
          <w:szCs w:val="24"/>
        </w:rPr>
        <w:t xml:space="preserve">Os preços referidos constituirão, a qualquer titulo, a única e completa remuneração pelo fornecimento dos </w:t>
      </w:r>
      <w:r>
        <w:rPr>
          <w:rFonts w:ascii="Arial" w:hAnsi="Arial" w:cs="Arial"/>
          <w:sz w:val="24"/>
          <w:szCs w:val="24"/>
        </w:rPr>
        <w:t>serviços</w:t>
      </w:r>
      <w:r w:rsidRPr="00C74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objeto desta Ata</w:t>
      </w:r>
      <w:r w:rsidRPr="00C74A20">
        <w:rPr>
          <w:rFonts w:ascii="Arial" w:hAnsi="Arial" w:cs="Arial"/>
          <w:sz w:val="24"/>
          <w:szCs w:val="24"/>
        </w:rPr>
        <w:t>, frete incluído, posto nos locais designados pela Unidade Requisitante.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 xml:space="preserve">CLÁUSULA TERCEIRA - REAJUSTE DE PREÇOS: </w:t>
      </w:r>
      <w:r w:rsidRPr="00C74A20">
        <w:rPr>
          <w:rFonts w:ascii="Arial" w:hAnsi="Arial" w:cs="Arial"/>
          <w:sz w:val="24"/>
          <w:szCs w:val="24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C74A20">
        <w:rPr>
          <w:rFonts w:ascii="Arial" w:hAnsi="Arial" w:cs="Arial"/>
          <w:sz w:val="24"/>
          <w:szCs w:val="24"/>
        </w:rPr>
        <w:t xml:space="preserve">Ocorrendo uma das hipóteses supra, o novo preço fixado será válido a partir da data da autorização pelo Prefeito MUNICIPAL. 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 w:rsidRPr="00C74A20">
        <w:rPr>
          <w:rFonts w:ascii="Arial" w:hAnsi="Arial" w:cs="Arial"/>
          <w:sz w:val="24"/>
          <w:szCs w:val="24"/>
        </w:rPr>
        <w:t xml:space="preserve">O preço a ser pago à EMPRESA detentora da Ata será o vigente na data do pedido, independentemente da data de entrega dos </w:t>
      </w:r>
      <w:r>
        <w:rPr>
          <w:rFonts w:ascii="Arial" w:hAnsi="Arial" w:cs="Arial"/>
          <w:sz w:val="24"/>
          <w:szCs w:val="24"/>
        </w:rPr>
        <w:t>serviços</w:t>
      </w:r>
      <w:r w:rsidRPr="00C74A20">
        <w:rPr>
          <w:rFonts w:ascii="Arial" w:hAnsi="Arial" w:cs="Arial"/>
          <w:sz w:val="24"/>
          <w:szCs w:val="24"/>
        </w:rPr>
        <w:t>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4º - </w:t>
      </w:r>
      <w:r w:rsidRPr="00C74A20">
        <w:rPr>
          <w:rFonts w:ascii="Arial" w:hAnsi="Arial" w:cs="Arial"/>
          <w:sz w:val="24"/>
          <w:szCs w:val="24"/>
        </w:rPr>
        <w:t>Fica ressalvada a possibilidade de alteração das condições pactuadas, em face da superveniência de normas federais ou municipais sobre a matéria.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QUARTA - PRAZO DE VALIDADE - </w:t>
      </w:r>
      <w:r w:rsidRPr="00C74A20">
        <w:rPr>
          <w:rFonts w:ascii="Arial" w:hAnsi="Arial" w:cs="Arial"/>
          <w:sz w:val="24"/>
          <w:szCs w:val="24"/>
        </w:rPr>
        <w:t xml:space="preserve">O prazo de validade </w:t>
      </w:r>
      <w:r>
        <w:rPr>
          <w:rFonts w:ascii="Arial" w:hAnsi="Arial" w:cs="Arial"/>
          <w:sz w:val="24"/>
          <w:szCs w:val="24"/>
        </w:rPr>
        <w:t>deste contrato</w:t>
      </w:r>
      <w:r w:rsidRPr="00C74A20">
        <w:rPr>
          <w:rFonts w:ascii="Arial" w:hAnsi="Arial" w:cs="Arial"/>
          <w:sz w:val="24"/>
          <w:szCs w:val="24"/>
        </w:rPr>
        <w:t xml:space="preserve"> será </w:t>
      </w:r>
      <w:r>
        <w:rPr>
          <w:rFonts w:ascii="Arial" w:hAnsi="Arial" w:cs="Arial"/>
          <w:sz w:val="24"/>
          <w:szCs w:val="24"/>
        </w:rPr>
        <w:t>de 12 (doze) meses</w:t>
      </w:r>
      <w:r w:rsidRPr="00C74A2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contados </w:t>
      </w:r>
      <w:r w:rsidRPr="00C74A20">
        <w:rPr>
          <w:rFonts w:ascii="Arial" w:hAnsi="Arial" w:cs="Arial"/>
          <w:sz w:val="24"/>
          <w:szCs w:val="24"/>
        </w:rPr>
        <w:t>a partir de sua assinatura, nos termos da legislação vigente.</w:t>
      </w:r>
    </w:p>
    <w:p w:rsidR="00876D78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3977F7">
        <w:rPr>
          <w:rFonts w:ascii="Arial" w:hAnsi="Arial" w:cs="Arial"/>
          <w:b/>
          <w:bCs/>
          <w:sz w:val="24"/>
          <w:szCs w:val="24"/>
        </w:rPr>
        <w:t xml:space="preserve">CLÁUSULA QUINTA - </w:t>
      </w:r>
      <w:r w:rsidRPr="003977F7">
        <w:rPr>
          <w:rFonts w:ascii="Arial" w:hAnsi="Arial" w:cs="Arial"/>
          <w:sz w:val="24"/>
          <w:szCs w:val="24"/>
        </w:rPr>
        <w:t>A PREFEITURA não se obriga a contratar exclusivamente pelo Registro de Preços, podendo cancelá-lo, ou promover licitação específica, quando julgar conveniente, nos termos de legislação pertinente, sem que caiba recurso por parte da EMPRESA detentora.</w:t>
      </w:r>
    </w:p>
    <w:p w:rsidR="00876D78" w:rsidRPr="005872AE" w:rsidRDefault="00876D78" w:rsidP="00876D78">
      <w:pPr>
        <w:jc w:val="both"/>
        <w:rPr>
          <w:rFonts w:ascii="Arial" w:hAnsi="Arial" w:cs="Arial"/>
          <w:sz w:val="24"/>
          <w:szCs w:val="24"/>
        </w:rPr>
      </w:pPr>
      <w:r w:rsidRPr="005872AE">
        <w:rPr>
          <w:rFonts w:ascii="Arial" w:hAnsi="Arial" w:cs="Arial"/>
          <w:sz w:val="24"/>
          <w:szCs w:val="24"/>
          <w:highlight w:val="lightGray"/>
        </w:rPr>
        <w:lastRenderedPageBreak/>
        <w:t xml:space="preserve">Quando a Prefeitura Municipal de Brasilândia de Minas vier a utilizar veículos próprios </w:t>
      </w:r>
      <w:r>
        <w:rPr>
          <w:rFonts w:ascii="Arial" w:hAnsi="Arial" w:cs="Arial"/>
          <w:sz w:val="24"/>
          <w:szCs w:val="24"/>
          <w:highlight w:val="lightGray"/>
        </w:rPr>
        <w:t>para execução dos serviços poderá cancelar a licitação</w:t>
      </w:r>
      <w:r w:rsidRPr="005872AE">
        <w:rPr>
          <w:rFonts w:ascii="Arial" w:hAnsi="Arial" w:cs="Arial"/>
          <w:sz w:val="24"/>
          <w:szCs w:val="24"/>
          <w:highlight w:val="lightGray"/>
        </w:rPr>
        <w:t>, devendo notificar a contratada com antecedência de 30 (trinta) dias.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>CLÁUSULA SEXTA - CONDIÇÕES DE PAGAMENTO -</w:t>
      </w:r>
      <w:r w:rsidRPr="00C74A20">
        <w:rPr>
          <w:rFonts w:ascii="Arial" w:hAnsi="Arial" w:cs="Arial"/>
          <w:sz w:val="24"/>
          <w:szCs w:val="24"/>
        </w:rPr>
        <w:t xml:space="preserve"> O prazo para pagamento será de 30 (trinta) dias da data da entrega total da Autorização de Fornecimento considerando-se como data final do período de adimplemento de cada parcela, ou do objeto do Termo de Ata. Os pedidos de pagamentos deverão vir devidamente instruídos com a documentação necessária, conforme segue: a) 1a. Via da Nota Fiscal ou Nota Fiscal - Fatura.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C74A20">
        <w:rPr>
          <w:rFonts w:ascii="Arial" w:hAnsi="Arial" w:cs="Arial"/>
          <w:sz w:val="24"/>
          <w:szCs w:val="24"/>
        </w:rPr>
        <w:t>Quaisquer pagamentos não isentarão a Empresa das responsabilidades contratuais, nem implicarão na aceitação dos produtos entregues.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 w:rsidRPr="00C74A20">
        <w:rPr>
          <w:rFonts w:ascii="Arial" w:hAnsi="Arial" w:cs="Arial"/>
          <w:sz w:val="24"/>
          <w:szCs w:val="24"/>
        </w:rPr>
        <w:t>Não haverá atualizações ou compensações financeiras em hipótese alguma.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SÉTIMA - PRAZOS, LOCAIS E CONDIÇÕES DE ENTREGA DO MATERIAL </w:t>
      </w:r>
      <w:r>
        <w:rPr>
          <w:rFonts w:ascii="Arial" w:hAnsi="Arial" w:cs="Arial"/>
          <w:b/>
          <w:bCs/>
          <w:sz w:val="24"/>
          <w:szCs w:val="24"/>
        </w:rPr>
        <w:t>–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Os serviços serão executados no município e a empresa iniciará a partir da ordem de serviço</w:t>
      </w:r>
      <w:r w:rsidRPr="00C74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emitida pela prefeitura</w:t>
      </w:r>
      <w:r w:rsidRPr="00C74A2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sendo que os mesmos deverão ser executados de acordo</w:t>
      </w:r>
      <w:r w:rsidRPr="00C74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 a </w:t>
      </w:r>
      <w:r w:rsidRPr="00C74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Nota de </w:t>
      </w:r>
      <w:r w:rsidRPr="00C74A20">
        <w:rPr>
          <w:rFonts w:ascii="Arial" w:hAnsi="Arial" w:cs="Arial"/>
          <w:sz w:val="24"/>
          <w:szCs w:val="24"/>
        </w:rPr>
        <w:t>Autorização de Fornecimento</w:t>
      </w:r>
      <w:r>
        <w:rPr>
          <w:rFonts w:ascii="Arial" w:hAnsi="Arial" w:cs="Arial"/>
          <w:sz w:val="24"/>
          <w:szCs w:val="24"/>
        </w:rPr>
        <w:t xml:space="preserve"> (NAF).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 xml:space="preserve">Os </w:t>
      </w:r>
      <w:r>
        <w:rPr>
          <w:rFonts w:ascii="Arial" w:hAnsi="Arial" w:cs="Arial"/>
          <w:sz w:val="24"/>
          <w:szCs w:val="24"/>
        </w:rPr>
        <w:t>serviços</w:t>
      </w:r>
      <w:r w:rsidRPr="00C74A20">
        <w:rPr>
          <w:rFonts w:ascii="Arial" w:hAnsi="Arial" w:cs="Arial"/>
          <w:sz w:val="24"/>
          <w:szCs w:val="24"/>
        </w:rPr>
        <w:t xml:space="preserve"> deverão ser </w:t>
      </w:r>
      <w:r>
        <w:rPr>
          <w:rFonts w:ascii="Arial" w:hAnsi="Arial" w:cs="Arial"/>
          <w:sz w:val="24"/>
          <w:szCs w:val="24"/>
        </w:rPr>
        <w:t xml:space="preserve">efetuados </w:t>
      </w:r>
      <w:r w:rsidRPr="00C74A20">
        <w:rPr>
          <w:rFonts w:ascii="Arial" w:hAnsi="Arial" w:cs="Arial"/>
          <w:sz w:val="24"/>
          <w:szCs w:val="24"/>
        </w:rPr>
        <w:t>no local descrito na Autorização de Fornecimento.</w:t>
      </w:r>
    </w:p>
    <w:p w:rsidR="00876D78" w:rsidRPr="00C74A20" w:rsidRDefault="00876D78" w:rsidP="00876D78">
      <w:pPr>
        <w:keepLines/>
        <w:spacing w:line="276" w:lineRule="auto"/>
        <w:ind w:left="240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>
        <w:rPr>
          <w:rFonts w:ascii="Arial" w:hAnsi="Arial" w:cs="Arial"/>
          <w:sz w:val="24"/>
          <w:szCs w:val="24"/>
        </w:rPr>
        <w:t>A Prefeitura poderá recusar ou suspender os serviços efetuados</w:t>
      </w:r>
      <w:r w:rsidRPr="00C74A20">
        <w:rPr>
          <w:rFonts w:ascii="Arial" w:hAnsi="Arial" w:cs="Arial"/>
          <w:sz w:val="24"/>
          <w:szCs w:val="24"/>
        </w:rPr>
        <w:t xml:space="preserve"> em desacordo com as especificações constantes nesta Ata.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>CLÁUSULA OITAVA - AUTORIZAÇÃO PARA UTILIZAÇÃO DA ATA E EMISSÃO DO EMPENHO</w:t>
      </w:r>
      <w:r w:rsidRPr="00C74A20">
        <w:rPr>
          <w:rFonts w:ascii="Arial" w:hAnsi="Arial" w:cs="Arial"/>
          <w:sz w:val="24"/>
          <w:szCs w:val="24"/>
        </w:rPr>
        <w:t xml:space="preserve">. Poderão fazer uso desta Ata todas as Unidades da Administração Direta da </w:t>
      </w:r>
      <w:r w:rsidRPr="002551F9">
        <w:rPr>
          <w:rFonts w:ascii="Arial" w:hAnsi="Arial" w:cs="Arial"/>
          <w:b/>
        </w:rPr>
        <w:t>PREFEITURA MUNICIPAL DE BRASILÄNDIA DE MINAS</w:t>
      </w:r>
      <w:r w:rsidRPr="00C74A20">
        <w:rPr>
          <w:rFonts w:ascii="Arial" w:hAnsi="Arial" w:cs="Arial"/>
          <w:sz w:val="24"/>
          <w:szCs w:val="24"/>
        </w:rPr>
        <w:t>, sendo as requisições efetuadas pelas respectivas Secretarias e enviadas ao setor de compras licitações, que dará o devido prosseguimento.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 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NONA – PENALIDADES - </w:t>
      </w:r>
      <w:r w:rsidRPr="00C74A20">
        <w:rPr>
          <w:rFonts w:ascii="Arial" w:hAnsi="Arial" w:cs="Arial"/>
          <w:sz w:val="24"/>
          <w:szCs w:val="24"/>
        </w:rPr>
        <w:t xml:space="preserve">A EMPRESA fica sujeita as seguintes penalidades: 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lastRenderedPageBreak/>
        <w:t>9.1)</w:t>
      </w:r>
      <w:r w:rsidRPr="00C74A20">
        <w:rPr>
          <w:rFonts w:ascii="Arial" w:hAnsi="Arial" w:cs="Arial"/>
          <w:sz w:val="24"/>
          <w:szCs w:val="24"/>
        </w:rPr>
        <w:t xml:space="preserve"> – </w:t>
      </w:r>
      <w:r w:rsidRPr="00C74A20">
        <w:rPr>
          <w:rFonts w:ascii="Arial" w:hAnsi="Arial" w:cs="Arial"/>
          <w:color w:val="000000"/>
          <w:sz w:val="24"/>
          <w:szCs w:val="24"/>
        </w:rPr>
        <w:t>Não acolhida a justificativa de atraso ou não tendo sido apresentada</w:t>
      </w:r>
      <w:r w:rsidRPr="00C74A20">
        <w:rPr>
          <w:rFonts w:ascii="Arial" w:hAnsi="Arial" w:cs="Arial"/>
          <w:sz w:val="24"/>
          <w:szCs w:val="24"/>
        </w:rPr>
        <w:t xml:space="preserve"> nos termos do art. 86 da Lei n. 8.666/93, fica estipulado o percentual de </w:t>
      </w:r>
      <w:r w:rsidRPr="00C74A20">
        <w:rPr>
          <w:rFonts w:ascii="Arial" w:hAnsi="Arial" w:cs="Arial"/>
          <w:b/>
          <w:bCs/>
          <w:sz w:val="24"/>
          <w:szCs w:val="24"/>
        </w:rPr>
        <w:t>0,5% (meio por cento)</w:t>
      </w:r>
      <w:r w:rsidRPr="00C74A20">
        <w:rPr>
          <w:rFonts w:ascii="Arial" w:hAnsi="Arial" w:cs="Arial"/>
          <w:bCs/>
          <w:sz w:val="24"/>
          <w:szCs w:val="24"/>
        </w:rPr>
        <w:t xml:space="preserve"> sobre o valor inadimplido, a título de multa de mora, por dia de atraso injustificado no fornecimento do objeto deste pregão, até o limite de </w:t>
      </w:r>
      <w:r w:rsidRPr="00C74A20">
        <w:rPr>
          <w:rFonts w:ascii="Arial" w:hAnsi="Arial" w:cs="Arial"/>
          <w:b/>
          <w:bCs/>
          <w:sz w:val="24"/>
          <w:szCs w:val="24"/>
        </w:rPr>
        <w:t>10% (dez por</w:t>
      </w:r>
      <w:r w:rsidRPr="00C74A20">
        <w:rPr>
          <w:rFonts w:ascii="Arial" w:hAnsi="Arial" w:cs="Arial"/>
          <w:b/>
          <w:sz w:val="24"/>
          <w:szCs w:val="24"/>
        </w:rPr>
        <w:t xml:space="preserve"> </w:t>
      </w:r>
      <w:r w:rsidRPr="00C74A20">
        <w:rPr>
          <w:rFonts w:ascii="Arial" w:hAnsi="Arial" w:cs="Arial"/>
          <w:b/>
          <w:bCs/>
          <w:sz w:val="24"/>
          <w:szCs w:val="24"/>
        </w:rPr>
        <w:t>cento)</w:t>
      </w:r>
      <w:r w:rsidRPr="00C74A20">
        <w:rPr>
          <w:rFonts w:ascii="Arial" w:hAnsi="Arial" w:cs="Arial"/>
          <w:b/>
          <w:sz w:val="24"/>
          <w:szCs w:val="24"/>
        </w:rPr>
        <w:t xml:space="preserve"> </w:t>
      </w:r>
      <w:r w:rsidRPr="00C74A20">
        <w:rPr>
          <w:rFonts w:ascii="Arial" w:hAnsi="Arial" w:cs="Arial"/>
          <w:sz w:val="24"/>
          <w:szCs w:val="24"/>
        </w:rPr>
        <w:t xml:space="preserve">do valor empenhado. </w:t>
      </w:r>
    </w:p>
    <w:p w:rsidR="00876D78" w:rsidRPr="00C74A20" w:rsidRDefault="00876D78" w:rsidP="00876D78">
      <w:pPr>
        <w:pStyle w:val="Corpodetexto"/>
        <w:spacing w:line="276" w:lineRule="auto"/>
        <w:rPr>
          <w:rFonts w:ascii="Arial" w:hAnsi="Arial" w:cs="Arial"/>
          <w:bCs/>
        </w:rPr>
      </w:pPr>
      <w:r w:rsidRPr="00C74A20">
        <w:rPr>
          <w:rFonts w:ascii="Arial" w:hAnsi="Arial" w:cs="Arial"/>
          <w:b/>
          <w:bCs/>
        </w:rPr>
        <w:t xml:space="preserve">9.2) - </w:t>
      </w:r>
      <w:r w:rsidRPr="00C74A20">
        <w:rPr>
          <w:rFonts w:ascii="Arial" w:hAnsi="Arial" w:cs="Arial"/>
        </w:rPr>
        <w:t xml:space="preserve"> </w:t>
      </w:r>
      <w:r w:rsidRPr="00C74A20">
        <w:rPr>
          <w:rFonts w:ascii="Arial" w:hAnsi="Arial" w:cs="Arial"/>
          <w:bCs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876D78" w:rsidRPr="00C74A20" w:rsidRDefault="00876D78" w:rsidP="00876D78">
      <w:pPr>
        <w:pStyle w:val="Corpodetexto"/>
        <w:spacing w:line="276" w:lineRule="auto"/>
        <w:ind w:left="360"/>
        <w:rPr>
          <w:rFonts w:ascii="Arial" w:hAnsi="Arial" w:cs="Arial"/>
          <w:bCs/>
        </w:rPr>
      </w:pPr>
      <w:r w:rsidRPr="00C74A20">
        <w:rPr>
          <w:rFonts w:ascii="Arial" w:hAnsi="Arial" w:cs="Arial"/>
          <w:bCs/>
        </w:rPr>
        <w:t xml:space="preserve">I - advertência; </w:t>
      </w:r>
    </w:p>
    <w:p w:rsidR="00876D78" w:rsidRPr="00C74A20" w:rsidRDefault="00876D78" w:rsidP="00876D78">
      <w:pPr>
        <w:pStyle w:val="Corpodetexto"/>
        <w:spacing w:line="276" w:lineRule="auto"/>
        <w:ind w:left="360"/>
        <w:rPr>
          <w:rFonts w:ascii="Arial" w:hAnsi="Arial" w:cs="Arial"/>
          <w:b/>
        </w:rPr>
      </w:pPr>
      <w:r w:rsidRPr="00C74A20">
        <w:rPr>
          <w:rFonts w:ascii="Arial" w:hAnsi="Arial" w:cs="Arial"/>
          <w:bCs/>
        </w:rPr>
        <w:t xml:space="preserve">II - multa de </w:t>
      </w:r>
      <w:r w:rsidRPr="00C74A20">
        <w:rPr>
          <w:rFonts w:ascii="Arial" w:hAnsi="Arial" w:cs="Arial"/>
          <w:b/>
        </w:rPr>
        <w:t>10% (dez por cento</w:t>
      </w:r>
      <w:r w:rsidRPr="00C74A20">
        <w:rPr>
          <w:rFonts w:ascii="Arial" w:hAnsi="Arial" w:cs="Arial"/>
          <w:bCs/>
        </w:rPr>
        <w:t>) do valor do contrato</w:t>
      </w:r>
      <w:r w:rsidRPr="00C74A20">
        <w:rPr>
          <w:rFonts w:ascii="Arial" w:hAnsi="Arial" w:cs="Arial"/>
          <w:b/>
        </w:rPr>
        <w:t>,</w:t>
      </w:r>
    </w:p>
    <w:p w:rsidR="00876D78" w:rsidRPr="00C74A20" w:rsidRDefault="00876D78" w:rsidP="00876D78">
      <w:pPr>
        <w:pStyle w:val="Corpodetexto"/>
        <w:spacing w:line="276" w:lineRule="auto"/>
        <w:ind w:left="360"/>
        <w:rPr>
          <w:rFonts w:ascii="Arial" w:hAnsi="Arial" w:cs="Arial"/>
          <w:bCs/>
        </w:rPr>
      </w:pPr>
      <w:r w:rsidRPr="00C74A20">
        <w:rPr>
          <w:rFonts w:ascii="Arial" w:hAnsi="Arial" w:cs="Arial"/>
          <w:bCs/>
        </w:rPr>
        <w:t xml:space="preserve">III – suspensão temporária de participar de licitação e impedimento de contratar com a Administração por prazo não superior a </w:t>
      </w:r>
      <w:r w:rsidRPr="00C74A20">
        <w:rPr>
          <w:rFonts w:ascii="Arial" w:hAnsi="Arial" w:cs="Arial"/>
          <w:b/>
        </w:rPr>
        <w:t>2 (dois)</w:t>
      </w:r>
      <w:r w:rsidRPr="00C74A20">
        <w:rPr>
          <w:rFonts w:ascii="Arial" w:hAnsi="Arial" w:cs="Arial"/>
          <w:bCs/>
        </w:rPr>
        <w:t xml:space="preserve"> anos e,</w:t>
      </w:r>
    </w:p>
    <w:p w:rsidR="00876D78" w:rsidRPr="00C74A20" w:rsidRDefault="00876D78" w:rsidP="00876D78">
      <w:pPr>
        <w:pStyle w:val="Corpodetexto"/>
        <w:spacing w:line="276" w:lineRule="auto"/>
        <w:ind w:left="360"/>
        <w:rPr>
          <w:rFonts w:ascii="Arial" w:hAnsi="Arial" w:cs="Arial"/>
          <w:bCs/>
        </w:rPr>
      </w:pPr>
      <w:r w:rsidRPr="00C74A20">
        <w:rPr>
          <w:rFonts w:ascii="Arial" w:hAnsi="Arial" w:cs="Arial"/>
          <w:bCs/>
        </w:rPr>
        <w:t>IV - declaração de inidoneidade para licitar ou contratar com a Administração Pública.</w:t>
      </w:r>
    </w:p>
    <w:p w:rsidR="00876D78" w:rsidRPr="00C74A20" w:rsidRDefault="00876D78" w:rsidP="00876D78">
      <w:pPr>
        <w:pStyle w:val="Corpodetexto"/>
        <w:spacing w:line="276" w:lineRule="auto"/>
        <w:rPr>
          <w:rFonts w:ascii="Arial" w:hAnsi="Arial" w:cs="Arial"/>
          <w:bCs/>
        </w:rPr>
      </w:pPr>
    </w:p>
    <w:p w:rsidR="00876D78" w:rsidRPr="00C74A20" w:rsidRDefault="00876D78" w:rsidP="00876D78">
      <w:pPr>
        <w:keepLines/>
        <w:spacing w:line="276" w:lineRule="auto"/>
        <w:ind w:left="240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876D78" w:rsidRPr="00C74A20" w:rsidRDefault="00876D78" w:rsidP="00876D78">
      <w:pPr>
        <w:keepLines/>
        <w:spacing w:line="276" w:lineRule="auto"/>
        <w:ind w:left="240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876D78" w:rsidRPr="00C74A20" w:rsidRDefault="00876D78" w:rsidP="00876D78">
      <w:pPr>
        <w:keepLines/>
        <w:spacing w:line="276" w:lineRule="auto"/>
        <w:ind w:left="240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C74A20">
        <w:rPr>
          <w:rFonts w:ascii="Arial" w:hAnsi="Arial" w:cs="Arial"/>
          <w:sz w:val="24"/>
          <w:szCs w:val="24"/>
        </w:rPr>
        <w:t>O prazo para pagamento das multas será de 05 (cinco) dias úteis a contar da data de recebimento da cobrança respectiva pela EMPRESA. A critério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876D78" w:rsidRPr="00C74A20" w:rsidRDefault="00876D78" w:rsidP="00876D7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t>PARÁGRAFO 3º.</w:t>
      </w:r>
      <w:r w:rsidRPr="00C74A20">
        <w:rPr>
          <w:rFonts w:ascii="Arial" w:hAnsi="Arial" w:cs="Arial"/>
          <w:sz w:val="24"/>
          <w:szCs w:val="24"/>
        </w:rPr>
        <w:t xml:space="preserve"> As penalidades somente poderão ser relevadas ou atenuadas pela autoridade competente aplicando-se o </w:t>
      </w:r>
      <w:r w:rsidRPr="00C74A20">
        <w:rPr>
          <w:rFonts w:ascii="Arial" w:hAnsi="Arial" w:cs="Arial"/>
          <w:bCs/>
          <w:sz w:val="24"/>
          <w:szCs w:val="24"/>
        </w:rPr>
        <w:t>Princípio da Proporcionalidade</w:t>
      </w:r>
      <w:r w:rsidRPr="00C74A20">
        <w:rPr>
          <w:rFonts w:ascii="Arial" w:hAnsi="Arial" w:cs="Arial"/>
          <w:sz w:val="24"/>
          <w:szCs w:val="24"/>
        </w:rPr>
        <w:t xml:space="preserve">, em razão de circunstâncias fundamentados em fatos reais e comprovados, desde que formuladas </w:t>
      </w:r>
      <w:r w:rsidRPr="00C74A20">
        <w:rPr>
          <w:rFonts w:ascii="Arial" w:hAnsi="Arial" w:cs="Arial"/>
          <w:bCs/>
          <w:sz w:val="24"/>
          <w:szCs w:val="24"/>
        </w:rPr>
        <w:t xml:space="preserve">por escrito </w:t>
      </w:r>
      <w:r w:rsidRPr="00C74A20">
        <w:rPr>
          <w:rFonts w:ascii="Arial" w:hAnsi="Arial" w:cs="Arial"/>
          <w:sz w:val="24"/>
          <w:szCs w:val="24"/>
        </w:rPr>
        <w:t xml:space="preserve">e no prazo máximo de </w:t>
      </w:r>
      <w:r w:rsidRPr="00876D78">
        <w:rPr>
          <w:rFonts w:ascii="Arial" w:hAnsi="Arial" w:cs="Arial"/>
          <w:b/>
          <w:sz w:val="24"/>
          <w:szCs w:val="24"/>
        </w:rPr>
        <w:t>0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5 (cinco) dias úteis </w:t>
      </w:r>
      <w:r w:rsidRPr="00C74A20">
        <w:rPr>
          <w:rFonts w:ascii="Arial" w:hAnsi="Arial" w:cs="Arial"/>
          <w:bCs/>
          <w:sz w:val="24"/>
          <w:szCs w:val="24"/>
        </w:rPr>
        <w:t>da data em que for oficiada a pretensão da Administração no sentido da aplicação</w:t>
      </w:r>
      <w:r w:rsidRPr="00C74A20">
        <w:rPr>
          <w:rFonts w:ascii="Arial" w:hAnsi="Arial" w:cs="Arial"/>
          <w:sz w:val="24"/>
          <w:szCs w:val="24"/>
        </w:rPr>
        <w:t xml:space="preserve"> da pena. 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- CANCELAMENTO DA ATA DE REGISTRO DE PREÇOS - </w:t>
      </w:r>
      <w:r w:rsidRPr="00C74A20">
        <w:rPr>
          <w:rFonts w:ascii="Arial" w:hAnsi="Arial" w:cs="Arial"/>
          <w:sz w:val="24"/>
          <w:szCs w:val="24"/>
        </w:rPr>
        <w:t>A Ata de Registro de Preços poderá ser cancelada, de pleno direito pela Administração, quando: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lastRenderedPageBreak/>
        <w:t>10.1.</w:t>
      </w:r>
      <w:r w:rsidRPr="00C74A20">
        <w:rPr>
          <w:rFonts w:ascii="Arial" w:hAnsi="Arial" w:cs="Arial"/>
          <w:sz w:val="24"/>
          <w:szCs w:val="24"/>
        </w:rPr>
        <w:t xml:space="preserve"> A EMPRESA não cumprir as obrigações constantes da Ata de Registro de Preços: 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t>10.2.</w:t>
      </w:r>
      <w:r w:rsidRPr="00C74A20">
        <w:rPr>
          <w:rFonts w:ascii="Arial" w:hAnsi="Arial" w:cs="Arial"/>
          <w:sz w:val="24"/>
          <w:szCs w:val="24"/>
        </w:rPr>
        <w:t xml:space="preserve"> A EMPRESA não formalizar o Termo de Ata decorrente do Registro de Preços ou não retirar o instrumento equivalente no prazo estabelecido, se a Administração não aceitar sua justificativa; 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t>10.3.</w:t>
      </w:r>
      <w:r w:rsidRPr="00C74A20">
        <w:rPr>
          <w:rFonts w:ascii="Arial" w:hAnsi="Arial" w:cs="Arial"/>
          <w:sz w:val="24"/>
          <w:szCs w:val="24"/>
        </w:rPr>
        <w:t xml:space="preserve"> A EMPRESA der causa à rescisão administrativa do Termo de Ata decorrente do Registro de Preços; 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t>10.4.</w:t>
      </w:r>
      <w:r w:rsidRPr="00C74A20">
        <w:rPr>
          <w:rFonts w:ascii="Arial" w:hAnsi="Arial" w:cs="Arial"/>
          <w:sz w:val="24"/>
          <w:szCs w:val="24"/>
        </w:rPr>
        <w:t xml:space="preserve"> Em qualquer das hipóteses de inexecução total ou parcial do Termo de Ata decorrente do Registro de Preços; </w:t>
      </w:r>
    </w:p>
    <w:p w:rsidR="00876D78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t>10.5.</w:t>
      </w:r>
      <w:r w:rsidRPr="00C74A20">
        <w:rPr>
          <w:rFonts w:ascii="Arial" w:hAnsi="Arial" w:cs="Arial"/>
          <w:sz w:val="24"/>
          <w:szCs w:val="24"/>
        </w:rPr>
        <w:t xml:space="preserve"> Os preços registrados se apresentarem superiores aos praticados pelo mercado; 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76D78">
        <w:rPr>
          <w:rFonts w:ascii="Arial" w:hAnsi="Arial" w:cs="Arial"/>
          <w:b/>
          <w:sz w:val="24"/>
          <w:szCs w:val="24"/>
        </w:rPr>
        <w:t>10.6.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74A20">
        <w:rPr>
          <w:rFonts w:ascii="Arial" w:hAnsi="Arial" w:cs="Arial"/>
          <w:sz w:val="24"/>
          <w:szCs w:val="24"/>
        </w:rPr>
        <w:t>Por razões de interesse público, devidamente justificado pela administração.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>A comunicação do cancelamento do preço registrado, nos casos previstos na cláusula décima, será feita pessoalmente ou por correspondência com aviso de recebimento, juntando-se o comprovante nos autos que deram origem ao registro de preços.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C74A20">
        <w:rPr>
          <w:rFonts w:ascii="Arial" w:hAnsi="Arial" w:cs="Arial"/>
          <w:sz w:val="24"/>
          <w:szCs w:val="24"/>
        </w:rPr>
        <w:t>Nos casos de ser ignorado, incerto ou inacessível o endereço da EMPRESA, a comunicação será feita por publicação no Diário Oficial do Estado de Minas Gerais, por 01 (Uma) vez, considerando-se cancelado o preço registrado a partir desta publicação.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 w:rsidRPr="00C74A20">
        <w:rPr>
          <w:rFonts w:ascii="Arial" w:hAnsi="Arial" w:cs="Arial"/>
          <w:sz w:val="24"/>
          <w:szCs w:val="24"/>
        </w:rPr>
        <w:t>Pela EMPRESA quando, mediante solicitação por escrito, comprovar estar impossibilitado de cumprir as exigências da Ata de Registro de Preços. A solicitação da EMPRESA para cancelamento do preço registrado deverá ser formulada com antecedência de 30 (trinta) dias, facultada à Administração a aplicação das penalidades previstas na Cláusula IX da Ata, caso não aceita as razões do pedido.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PRIMEIRA - CONDIÇÕES DE RECEBIMENTO DO OBJETO DA ATA DE REGISTRO DE PREÇOS - </w:t>
      </w:r>
      <w:r>
        <w:rPr>
          <w:rFonts w:ascii="Arial" w:hAnsi="Arial" w:cs="Arial"/>
          <w:sz w:val="24"/>
          <w:szCs w:val="24"/>
        </w:rPr>
        <w:t>Os serviços</w:t>
      </w:r>
      <w:r w:rsidRPr="00C74A20">
        <w:rPr>
          <w:rFonts w:ascii="Arial" w:hAnsi="Arial" w:cs="Arial"/>
          <w:sz w:val="24"/>
          <w:szCs w:val="24"/>
        </w:rPr>
        <w:t>, objeto desta Ata de Registro de Preços, será recebido pela Unidade Requisitante consoante o disposto no Artigo 73 da Lei Federal nº 8.666/93 e demais normas pertinentes.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SEGUNDA - </w:t>
      </w:r>
      <w:r w:rsidRPr="00C74A20">
        <w:rPr>
          <w:rFonts w:ascii="Arial" w:hAnsi="Arial" w:cs="Arial"/>
          <w:sz w:val="24"/>
          <w:szCs w:val="24"/>
        </w:rPr>
        <w:t xml:space="preserve">As </w:t>
      </w:r>
      <w:r>
        <w:rPr>
          <w:rFonts w:ascii="Arial" w:hAnsi="Arial" w:cs="Arial"/>
          <w:sz w:val="24"/>
          <w:szCs w:val="24"/>
        </w:rPr>
        <w:t xml:space="preserve">prestações de serviços </w:t>
      </w:r>
      <w:r w:rsidRPr="00C74A20">
        <w:rPr>
          <w:rFonts w:ascii="Arial" w:hAnsi="Arial" w:cs="Arial"/>
          <w:sz w:val="24"/>
          <w:szCs w:val="24"/>
        </w:rPr>
        <w:t>objeto da presente ata de registro de preços serão autorizadas caso a caso,  pelo Prefeito MUNICIPAL, após manifestação favorável da contabilidade mediante Autorização de Fornecimento ou Nota de Empenho.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>A EMPRESA fica obrigada a atender todos os pedidos efetuados durante a vigência da Ata de Registro de Preços.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lastRenderedPageBreak/>
        <w:t xml:space="preserve">PARÁGRAFO 2º - </w:t>
      </w:r>
      <w:r w:rsidRPr="00C74A20">
        <w:rPr>
          <w:rFonts w:ascii="Arial" w:hAnsi="Arial" w:cs="Arial"/>
          <w:sz w:val="24"/>
          <w:szCs w:val="24"/>
        </w:rPr>
        <w:t>Na hipótese da EMPRESA detentora da ata de registro de preços se negar a receber o pedido, o mesmo deverá ser enviado pelo correio, registrado, considerando-se como efetivamente recebido, na data do registro para todos os efeitos legais.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TERCEIRA - </w:t>
      </w:r>
      <w:r w:rsidRPr="00C74A20">
        <w:rPr>
          <w:rFonts w:ascii="Arial" w:hAnsi="Arial" w:cs="Arial"/>
          <w:sz w:val="24"/>
          <w:szCs w:val="24"/>
        </w:rPr>
        <w:t xml:space="preserve">A Unidade Requisitante efetuará vistoria no ato da entrega e avaliará as condições físicas dos </w:t>
      </w:r>
      <w:r>
        <w:rPr>
          <w:rFonts w:ascii="Arial" w:hAnsi="Arial" w:cs="Arial"/>
          <w:sz w:val="24"/>
          <w:szCs w:val="24"/>
        </w:rPr>
        <w:t>serviços</w:t>
      </w:r>
      <w:r w:rsidRPr="00C74A20">
        <w:rPr>
          <w:rFonts w:ascii="Arial" w:hAnsi="Arial" w:cs="Arial"/>
          <w:sz w:val="24"/>
          <w:szCs w:val="24"/>
        </w:rPr>
        <w:t>. Caso estas condições não sejam satisfatórias, a remessa poderá ser devolvida ou recusada, devendo ser reposta por outra, independentemente da aplicação das penalidades previstas.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QUARTA - </w:t>
      </w:r>
      <w:r w:rsidRPr="00C74A20">
        <w:rPr>
          <w:rFonts w:ascii="Arial" w:hAnsi="Arial" w:cs="Arial"/>
          <w:sz w:val="24"/>
          <w:szCs w:val="24"/>
        </w:rPr>
        <w:t>Corre por conta da EMPRESA detentora da Ata qualquer prejuízo causado aos produtos em decorrência do transporte.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QUINTA - </w:t>
      </w:r>
      <w:r w:rsidRPr="00C74A20">
        <w:rPr>
          <w:rFonts w:ascii="Arial" w:hAnsi="Arial" w:cs="Arial"/>
          <w:sz w:val="24"/>
          <w:szCs w:val="24"/>
        </w:rPr>
        <w:t>Se, durante a vigência da Ata de Registro de Preços, for constatado que os preços registrados estão superiores aos de mercado, caberá à Administração proceder à revisão dos mesmos ou instaurar novo procedimento licitatório, caso em que, obtendo preços inferiores, procederá a rescisão da Ata anterior.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SEXTA - </w:t>
      </w:r>
      <w:r w:rsidRPr="00C74A20">
        <w:rPr>
          <w:rFonts w:ascii="Arial" w:hAnsi="Arial" w:cs="Arial"/>
          <w:sz w:val="24"/>
          <w:szCs w:val="24"/>
        </w:rPr>
        <w:t>A EMPRESA detentora desta Ata de Registro de Preços deverá comunicar ao SETOR DE COMPRAS</w:t>
      </w:r>
      <w:r>
        <w:rPr>
          <w:rFonts w:ascii="Arial" w:hAnsi="Arial" w:cs="Arial"/>
          <w:sz w:val="24"/>
          <w:szCs w:val="24"/>
        </w:rPr>
        <w:t xml:space="preserve"> e</w:t>
      </w:r>
      <w:r w:rsidRPr="00C74A20">
        <w:rPr>
          <w:rFonts w:ascii="Arial" w:hAnsi="Arial" w:cs="Arial"/>
          <w:sz w:val="24"/>
          <w:szCs w:val="24"/>
        </w:rPr>
        <w:t xml:space="preserve"> LICITAÇÕES, toda e qualquer alteração nos dados cadastrais, para atualização. 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SÉTIMA - </w:t>
      </w:r>
      <w:r w:rsidRPr="00C74A20">
        <w:rPr>
          <w:rFonts w:ascii="Arial" w:hAnsi="Arial" w:cs="Arial"/>
          <w:sz w:val="24"/>
          <w:szCs w:val="24"/>
        </w:rPr>
        <w:t>Os ajustes, suas alterações e rescisão obedecerão a Lei Federal nº 8.666/93 com as alterações introduzidas pela Lei Federal nº 8.883/94.</w:t>
      </w:r>
    </w:p>
    <w:p w:rsidR="00876D78" w:rsidRPr="00C74A20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OITAVA - </w:t>
      </w:r>
      <w:r w:rsidRPr="00C74A20">
        <w:rPr>
          <w:rFonts w:ascii="Arial" w:hAnsi="Arial" w:cs="Arial"/>
          <w:sz w:val="24"/>
          <w:szCs w:val="24"/>
        </w:rPr>
        <w:t>A EMPRESA deve ter pleno conhecimento das disposições constantes desta Ata, bem como de todas as condições gerais, não podendo invocar nenhum desconhecimento, como elemento impeditivo à do perfeito cumprimento do Termo de Ata.</w:t>
      </w:r>
    </w:p>
    <w:p w:rsidR="00876D78" w:rsidRPr="009B6AC9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B6AC9">
        <w:rPr>
          <w:rFonts w:ascii="Arial" w:hAnsi="Arial" w:cs="Arial"/>
          <w:sz w:val="24"/>
          <w:szCs w:val="24"/>
        </w:rPr>
        <w:t> </w:t>
      </w:r>
      <w:r w:rsidRPr="009B6AC9">
        <w:rPr>
          <w:rFonts w:ascii="Arial" w:hAnsi="Arial" w:cs="Arial"/>
          <w:b/>
          <w:sz w:val="24"/>
          <w:szCs w:val="24"/>
        </w:rPr>
        <w:t xml:space="preserve">CLÁUSULA DÉCIMA NONA - </w:t>
      </w:r>
      <w:r w:rsidRPr="009B6AC9">
        <w:rPr>
          <w:rFonts w:ascii="Arial" w:hAnsi="Arial" w:cs="Arial"/>
          <w:sz w:val="24"/>
          <w:szCs w:val="24"/>
        </w:rPr>
        <w:t xml:space="preserve">Faz parte integrante desta a Ata de Sessão Pública de PREGÃO PRESENCIAL Nº </w:t>
      </w:r>
      <w:r w:rsidR="001752AB">
        <w:rPr>
          <w:rFonts w:ascii="Arial" w:hAnsi="Arial" w:cs="Arial"/>
          <w:sz w:val="24"/>
          <w:szCs w:val="24"/>
        </w:rPr>
        <w:t>15</w:t>
      </w:r>
      <w:r w:rsidRPr="009B6AC9">
        <w:rPr>
          <w:rFonts w:ascii="Arial" w:hAnsi="Arial" w:cs="Arial"/>
          <w:sz w:val="24"/>
          <w:szCs w:val="24"/>
        </w:rPr>
        <w:t>/201</w:t>
      </w:r>
      <w:r w:rsidR="001752AB">
        <w:rPr>
          <w:rFonts w:ascii="Arial" w:hAnsi="Arial" w:cs="Arial"/>
          <w:sz w:val="24"/>
          <w:szCs w:val="24"/>
        </w:rPr>
        <w:t>4</w:t>
      </w:r>
      <w:r w:rsidRPr="009B6AC9">
        <w:rPr>
          <w:rFonts w:ascii="Arial" w:hAnsi="Arial" w:cs="Arial"/>
          <w:sz w:val="24"/>
          <w:szCs w:val="24"/>
        </w:rPr>
        <w:t>, as propostas com preços, especificação, por item na ordem classificatória das empresas.</w:t>
      </w:r>
    </w:p>
    <w:p w:rsidR="00876D78" w:rsidRPr="00AA6B3B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VIGÉSIMA - </w:t>
      </w:r>
      <w:r w:rsidRPr="00C74A20">
        <w:rPr>
          <w:rFonts w:ascii="Arial" w:hAnsi="Arial" w:cs="Arial"/>
          <w:sz w:val="24"/>
          <w:szCs w:val="24"/>
        </w:rPr>
        <w:t>As despesas decorrentes com a execução do presente TERMO DE ATA correrão à conta das dotações:</w:t>
      </w:r>
      <w:r w:rsidRPr="00C74A2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A6B3B">
        <w:rPr>
          <w:rFonts w:ascii="Arial" w:hAnsi="Arial" w:cs="Arial"/>
          <w:sz w:val="24"/>
          <w:szCs w:val="24"/>
        </w:rPr>
        <w:t>02.04.01.</w:t>
      </w:r>
      <w:r w:rsidR="001752AB">
        <w:rPr>
          <w:rFonts w:ascii="Arial" w:hAnsi="Arial" w:cs="Arial"/>
          <w:sz w:val="24"/>
          <w:szCs w:val="24"/>
        </w:rPr>
        <w:t>04</w:t>
      </w:r>
      <w:r w:rsidRPr="00AA6B3B">
        <w:rPr>
          <w:rFonts w:ascii="Arial" w:hAnsi="Arial" w:cs="Arial"/>
          <w:sz w:val="24"/>
          <w:szCs w:val="24"/>
        </w:rPr>
        <w:t>.</w:t>
      </w:r>
      <w:r w:rsidR="001752AB">
        <w:rPr>
          <w:rFonts w:ascii="Arial" w:hAnsi="Arial" w:cs="Arial"/>
          <w:sz w:val="24"/>
          <w:szCs w:val="24"/>
        </w:rPr>
        <w:t>122</w:t>
      </w:r>
      <w:r w:rsidRPr="00AA6B3B">
        <w:rPr>
          <w:rFonts w:ascii="Arial" w:hAnsi="Arial" w:cs="Arial"/>
          <w:sz w:val="24"/>
          <w:szCs w:val="24"/>
        </w:rPr>
        <w:t>.</w:t>
      </w:r>
      <w:r w:rsidR="001752AB">
        <w:rPr>
          <w:rFonts w:ascii="Arial" w:hAnsi="Arial" w:cs="Arial"/>
          <w:sz w:val="24"/>
          <w:szCs w:val="24"/>
        </w:rPr>
        <w:t>04.02.</w:t>
      </w:r>
      <w:r w:rsidRPr="00AA6B3B">
        <w:rPr>
          <w:rFonts w:ascii="Arial" w:hAnsi="Arial" w:cs="Arial"/>
          <w:sz w:val="24"/>
          <w:szCs w:val="24"/>
        </w:rPr>
        <w:t>.20</w:t>
      </w:r>
      <w:r w:rsidR="001752AB">
        <w:rPr>
          <w:rFonts w:ascii="Arial" w:hAnsi="Arial" w:cs="Arial"/>
          <w:sz w:val="24"/>
          <w:szCs w:val="24"/>
        </w:rPr>
        <w:t>32</w:t>
      </w:r>
      <w:r w:rsidRPr="00AA6B3B">
        <w:rPr>
          <w:rFonts w:ascii="Arial" w:hAnsi="Arial" w:cs="Arial"/>
          <w:sz w:val="24"/>
          <w:szCs w:val="24"/>
        </w:rPr>
        <w:t>.3.3.90.39.00 – ficha – 1</w:t>
      </w:r>
      <w:r w:rsidR="001752AB">
        <w:rPr>
          <w:rFonts w:ascii="Arial" w:hAnsi="Arial" w:cs="Arial"/>
          <w:sz w:val="24"/>
          <w:szCs w:val="24"/>
        </w:rPr>
        <w:t>19</w:t>
      </w:r>
      <w:r w:rsidRPr="00AA6B3B">
        <w:rPr>
          <w:rFonts w:ascii="Arial" w:hAnsi="Arial" w:cs="Arial"/>
          <w:sz w:val="24"/>
          <w:szCs w:val="24"/>
        </w:rPr>
        <w:t>; 02.04.01.</w:t>
      </w:r>
      <w:r w:rsidR="001752AB">
        <w:rPr>
          <w:rFonts w:ascii="Arial" w:hAnsi="Arial" w:cs="Arial"/>
          <w:sz w:val="24"/>
          <w:szCs w:val="24"/>
        </w:rPr>
        <w:t>15</w:t>
      </w:r>
      <w:r w:rsidRPr="00AA6B3B">
        <w:rPr>
          <w:rFonts w:ascii="Arial" w:hAnsi="Arial" w:cs="Arial"/>
          <w:sz w:val="24"/>
          <w:szCs w:val="24"/>
        </w:rPr>
        <w:t>.</w:t>
      </w:r>
      <w:r w:rsidR="001752AB">
        <w:rPr>
          <w:rFonts w:ascii="Arial" w:hAnsi="Arial" w:cs="Arial"/>
          <w:sz w:val="24"/>
          <w:szCs w:val="24"/>
        </w:rPr>
        <w:t>452</w:t>
      </w:r>
      <w:r w:rsidRPr="00AA6B3B">
        <w:rPr>
          <w:rFonts w:ascii="Arial" w:hAnsi="Arial" w:cs="Arial"/>
          <w:sz w:val="24"/>
          <w:szCs w:val="24"/>
        </w:rPr>
        <w:t>.</w:t>
      </w:r>
      <w:r w:rsidR="001752AB">
        <w:rPr>
          <w:rFonts w:ascii="Arial" w:hAnsi="Arial" w:cs="Arial"/>
          <w:sz w:val="24"/>
          <w:szCs w:val="24"/>
        </w:rPr>
        <w:t>15.01.</w:t>
      </w:r>
      <w:r w:rsidRPr="00AA6B3B">
        <w:rPr>
          <w:rFonts w:ascii="Arial" w:hAnsi="Arial" w:cs="Arial"/>
          <w:sz w:val="24"/>
          <w:szCs w:val="24"/>
        </w:rPr>
        <w:t>20</w:t>
      </w:r>
      <w:r w:rsidR="001752AB">
        <w:rPr>
          <w:rFonts w:ascii="Arial" w:hAnsi="Arial" w:cs="Arial"/>
          <w:sz w:val="24"/>
          <w:szCs w:val="24"/>
        </w:rPr>
        <w:t>35</w:t>
      </w:r>
      <w:r w:rsidRPr="00AA6B3B">
        <w:rPr>
          <w:rFonts w:ascii="Arial" w:hAnsi="Arial" w:cs="Arial"/>
          <w:sz w:val="24"/>
          <w:szCs w:val="24"/>
        </w:rPr>
        <w:t>.3.3.90.39.00 – ficha – 13</w:t>
      </w:r>
      <w:r w:rsidR="001752AB">
        <w:rPr>
          <w:rFonts w:ascii="Arial" w:hAnsi="Arial" w:cs="Arial"/>
          <w:sz w:val="24"/>
          <w:szCs w:val="24"/>
        </w:rPr>
        <w:t>9</w:t>
      </w:r>
      <w:r w:rsidRPr="00AA6B3B">
        <w:rPr>
          <w:rFonts w:ascii="Arial" w:hAnsi="Arial" w:cs="Arial"/>
          <w:sz w:val="24"/>
          <w:szCs w:val="24"/>
        </w:rPr>
        <w:t>.</w:t>
      </w:r>
    </w:p>
    <w:p w:rsidR="00876D78" w:rsidRPr="00C74A20" w:rsidRDefault="00876D78" w:rsidP="00876D78">
      <w:pPr>
        <w:rPr>
          <w:rFonts w:ascii="Arial" w:hAnsi="Arial" w:cs="Arial"/>
          <w:sz w:val="24"/>
          <w:szCs w:val="24"/>
        </w:rPr>
      </w:pPr>
      <w:r w:rsidRPr="002817BB">
        <w:rPr>
          <w:rFonts w:ascii="Arial" w:hAnsi="Arial" w:cs="Arial"/>
          <w:color w:val="FF0000"/>
          <w:sz w:val="24"/>
          <w:szCs w:val="24"/>
        </w:rPr>
        <w:t xml:space="preserve"> </w:t>
      </w:r>
      <w:r w:rsidRPr="00C74A20">
        <w:rPr>
          <w:rFonts w:ascii="Arial" w:hAnsi="Arial" w:cs="Arial"/>
          <w:b/>
          <w:bCs/>
          <w:sz w:val="24"/>
          <w:szCs w:val="24"/>
        </w:rPr>
        <w:t>CLÁUSULA VIGÉSIMA PRIMEIRA</w:t>
      </w:r>
      <w:r w:rsidRPr="00C74A20">
        <w:rPr>
          <w:rFonts w:ascii="Arial" w:hAnsi="Arial" w:cs="Arial"/>
          <w:sz w:val="24"/>
          <w:szCs w:val="24"/>
        </w:rPr>
        <w:t>  - </w:t>
      </w:r>
      <w:r w:rsidRPr="00C74A20">
        <w:rPr>
          <w:rFonts w:ascii="Arial" w:hAnsi="Arial" w:cs="Arial"/>
          <w:color w:val="000000"/>
          <w:sz w:val="24"/>
          <w:szCs w:val="24"/>
        </w:rPr>
        <w:t>Todas as alterações que se fizerem necessárias serão registradas por intermédio de lavratura de Termo Aditivo à presente Ata de Registro de Preços</w:t>
      </w:r>
    </w:p>
    <w:p w:rsidR="00876D78" w:rsidRPr="00C74A20" w:rsidRDefault="00876D78" w:rsidP="00876D7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lastRenderedPageBreak/>
        <w:t>CLÁUSULA VIGÉSIMA SEGUNDA</w:t>
      </w:r>
      <w:r w:rsidRPr="00C74A20">
        <w:rPr>
          <w:rFonts w:ascii="Arial" w:hAnsi="Arial" w:cs="Arial"/>
          <w:b/>
          <w:bCs/>
          <w:color w:val="000000"/>
          <w:sz w:val="24"/>
          <w:szCs w:val="24"/>
        </w:rPr>
        <w:t xml:space="preserve"> - </w:t>
      </w:r>
      <w:r w:rsidRPr="00C74A20">
        <w:rPr>
          <w:rFonts w:ascii="Arial" w:hAnsi="Arial" w:cs="Arial"/>
          <w:color w:val="000000"/>
          <w:sz w:val="24"/>
          <w:szCs w:val="24"/>
        </w:rPr>
        <w:t>O(s) caso(s) omissos serão resolvidos de acordo com a Lei Federal 8.666/93, alterada pela Lei Federal 8.883/94 e pela Lei Federal 9.648/98, e, com as demais normas aplicáveis. Subsidiariamente, aplicar-se-ão os princípios gerais de Direito.</w:t>
      </w:r>
    </w:p>
    <w:p w:rsidR="00876D78" w:rsidRPr="003977F7" w:rsidRDefault="00876D78" w:rsidP="00876D78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977F7">
        <w:rPr>
          <w:rFonts w:ascii="Arial" w:hAnsi="Arial" w:cs="Arial"/>
          <w:b/>
          <w:bCs/>
          <w:sz w:val="24"/>
          <w:szCs w:val="24"/>
        </w:rPr>
        <w:t xml:space="preserve">CLÁUSULA VIGÉSIMA TERCEIRA - </w:t>
      </w:r>
      <w:r w:rsidRPr="003977F7">
        <w:rPr>
          <w:rFonts w:ascii="Arial" w:hAnsi="Arial" w:cs="Arial"/>
          <w:sz w:val="24"/>
          <w:szCs w:val="24"/>
        </w:rPr>
        <w:t>Fica eleito o foro da Comarca de João Pinheiro - MG, para dirimir eventuais controvérsias decorrentes do presente termo de Ata.</w:t>
      </w:r>
    </w:p>
    <w:p w:rsidR="00876D78" w:rsidRPr="00C74A20" w:rsidRDefault="00876D78" w:rsidP="00876D7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74A20">
        <w:rPr>
          <w:rFonts w:ascii="Arial" w:hAnsi="Arial" w:cs="Arial"/>
          <w:color w:val="000000"/>
          <w:sz w:val="24"/>
          <w:szCs w:val="24"/>
        </w:rPr>
        <w:t>E por estarem assim justos e compromissados, foi lavrado este instrumento que após lido, conferido e achado conforme vai assinada o  presente TERMO DE ATA, em 0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C74A20">
        <w:rPr>
          <w:rFonts w:ascii="Arial" w:hAnsi="Arial" w:cs="Arial"/>
          <w:color w:val="000000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</w:rPr>
        <w:t>duas</w:t>
      </w:r>
      <w:r w:rsidRPr="00C74A20">
        <w:rPr>
          <w:rFonts w:ascii="Arial" w:hAnsi="Arial" w:cs="Arial"/>
          <w:color w:val="000000"/>
          <w:sz w:val="24"/>
          <w:szCs w:val="24"/>
        </w:rPr>
        <w:t>) vias de igual forma e teor,  pelas Partes, na presença das testemunhas abaixo.</w:t>
      </w:r>
    </w:p>
    <w:p w:rsidR="00876D78" w:rsidRDefault="00876D78" w:rsidP="00876D78">
      <w:pPr>
        <w:rPr>
          <w:rFonts w:ascii="Arial" w:hAnsi="Arial" w:cs="Arial"/>
          <w:sz w:val="24"/>
          <w:szCs w:val="24"/>
        </w:rPr>
      </w:pPr>
    </w:p>
    <w:p w:rsidR="00876D78" w:rsidRDefault="00876D78" w:rsidP="00876D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Brasilandia de Minas (MG) </w:t>
      </w:r>
      <w:r w:rsidR="001752AB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de </w:t>
      </w:r>
      <w:r w:rsidR="001752AB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201</w:t>
      </w:r>
      <w:r w:rsidR="001752AB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</w:p>
    <w:p w:rsidR="00876D78" w:rsidRDefault="00876D78" w:rsidP="00876D78">
      <w:pPr>
        <w:jc w:val="both"/>
        <w:rPr>
          <w:rFonts w:ascii="Arial" w:hAnsi="Arial" w:cs="Arial"/>
          <w:sz w:val="24"/>
          <w:szCs w:val="24"/>
        </w:rPr>
      </w:pPr>
    </w:p>
    <w:p w:rsidR="00876D78" w:rsidRDefault="00876D78" w:rsidP="00876D78">
      <w:pPr>
        <w:jc w:val="center"/>
        <w:rPr>
          <w:rFonts w:ascii="Arial" w:hAnsi="Arial" w:cs="Arial"/>
          <w:sz w:val="24"/>
          <w:szCs w:val="24"/>
        </w:rPr>
      </w:pPr>
    </w:p>
    <w:p w:rsidR="001752AB" w:rsidRDefault="001752AB" w:rsidP="00876D78">
      <w:pPr>
        <w:jc w:val="center"/>
        <w:rPr>
          <w:rFonts w:ascii="Arial" w:hAnsi="Arial" w:cs="Arial"/>
          <w:sz w:val="24"/>
          <w:szCs w:val="24"/>
        </w:rPr>
      </w:pPr>
    </w:p>
    <w:p w:rsidR="00876D78" w:rsidRDefault="00876D78" w:rsidP="00876D7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</w:t>
      </w:r>
      <w:r w:rsidR="001752AB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>_______________________</w:t>
      </w:r>
    </w:p>
    <w:p w:rsidR="00876D78" w:rsidRDefault="00876D78" w:rsidP="00876D78">
      <w:pPr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Marden Junior Teles Pereira da Costa</w:t>
      </w:r>
    </w:p>
    <w:p w:rsidR="00876D78" w:rsidRDefault="00876D78" w:rsidP="00876D7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 Municipal.</w:t>
      </w:r>
    </w:p>
    <w:p w:rsidR="00876D78" w:rsidRDefault="00876D78" w:rsidP="00876D7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Contratante.</w:t>
      </w:r>
    </w:p>
    <w:p w:rsidR="00876D78" w:rsidRDefault="00876D78" w:rsidP="00876D78">
      <w:pPr>
        <w:jc w:val="center"/>
        <w:rPr>
          <w:rFonts w:ascii="Arial" w:hAnsi="Arial" w:cs="Arial"/>
          <w:sz w:val="24"/>
          <w:szCs w:val="24"/>
        </w:rPr>
      </w:pPr>
    </w:p>
    <w:p w:rsidR="00876D78" w:rsidRPr="00A62BBC" w:rsidRDefault="00876D78" w:rsidP="00876D78">
      <w:pPr>
        <w:jc w:val="center"/>
        <w:rPr>
          <w:rFonts w:ascii="Arial" w:hAnsi="Arial" w:cs="Arial"/>
          <w:b/>
          <w:sz w:val="24"/>
          <w:szCs w:val="24"/>
        </w:rPr>
      </w:pPr>
    </w:p>
    <w:p w:rsidR="00876D78" w:rsidRPr="00A62BBC" w:rsidRDefault="00876D78" w:rsidP="00876D78">
      <w:pPr>
        <w:jc w:val="center"/>
        <w:rPr>
          <w:rFonts w:ascii="Arial" w:hAnsi="Arial" w:cs="Arial"/>
          <w:b/>
          <w:sz w:val="24"/>
          <w:szCs w:val="24"/>
        </w:rPr>
      </w:pPr>
      <w:r w:rsidRPr="00A62BBC">
        <w:rPr>
          <w:rFonts w:ascii="Arial" w:hAnsi="Arial" w:cs="Arial"/>
          <w:b/>
          <w:sz w:val="24"/>
          <w:szCs w:val="24"/>
        </w:rPr>
        <w:t>____________________________________________</w:t>
      </w:r>
    </w:p>
    <w:p w:rsidR="00876D78" w:rsidRPr="00D26FA6" w:rsidRDefault="00876D78" w:rsidP="00876D78">
      <w:pPr>
        <w:jc w:val="center"/>
        <w:rPr>
          <w:rFonts w:ascii="Arial" w:hAnsi="Arial" w:cs="Arial"/>
          <w:b/>
          <w:sz w:val="24"/>
          <w:szCs w:val="24"/>
        </w:rPr>
      </w:pPr>
      <w:r w:rsidRPr="00D26FA6">
        <w:rPr>
          <w:rFonts w:ascii="Arial" w:hAnsi="Arial" w:cs="Arial"/>
          <w:b/>
          <w:sz w:val="24"/>
          <w:szCs w:val="24"/>
        </w:rPr>
        <w:t>JOÃO BATISTA ZICA</w:t>
      </w:r>
      <w:r>
        <w:rPr>
          <w:rFonts w:ascii="Arial" w:hAnsi="Arial" w:cs="Arial"/>
          <w:b/>
          <w:sz w:val="24"/>
          <w:szCs w:val="24"/>
        </w:rPr>
        <w:t xml:space="preserve"> -</w:t>
      </w:r>
      <w:r w:rsidRPr="00D26FA6">
        <w:rPr>
          <w:rFonts w:ascii="Arial" w:hAnsi="Arial" w:cs="Arial"/>
          <w:b/>
          <w:sz w:val="24"/>
          <w:szCs w:val="24"/>
        </w:rPr>
        <w:t xml:space="preserve"> ME</w:t>
      </w:r>
    </w:p>
    <w:p w:rsidR="00876D78" w:rsidRDefault="00876D78" w:rsidP="00876D78">
      <w:pPr>
        <w:jc w:val="center"/>
        <w:rPr>
          <w:rFonts w:ascii="Arial" w:hAnsi="Arial" w:cs="Arial"/>
          <w:sz w:val="24"/>
          <w:szCs w:val="24"/>
        </w:rPr>
      </w:pPr>
      <w:r w:rsidRPr="00BD4D6E">
        <w:rPr>
          <w:rFonts w:ascii="Arial" w:hAnsi="Arial" w:cs="Arial"/>
          <w:sz w:val="24"/>
          <w:szCs w:val="24"/>
        </w:rPr>
        <w:t xml:space="preserve"> CGC/MF sob nº </w:t>
      </w:r>
      <w:r>
        <w:rPr>
          <w:rFonts w:ascii="Arial" w:hAnsi="Arial" w:cs="Arial"/>
          <w:sz w:val="24"/>
          <w:szCs w:val="24"/>
        </w:rPr>
        <w:t xml:space="preserve">65.116.725/0001-95 </w:t>
      </w:r>
    </w:p>
    <w:p w:rsidR="00876D78" w:rsidRDefault="00876D78" w:rsidP="00876D7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Contratada.</w:t>
      </w:r>
    </w:p>
    <w:p w:rsidR="00876D78" w:rsidRDefault="00876D78" w:rsidP="00876D78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1752AB" w:rsidRDefault="001752AB" w:rsidP="00876D78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1752AB" w:rsidRDefault="001752AB" w:rsidP="00876D78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876D78" w:rsidRDefault="00876D78" w:rsidP="00876D7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TESTEMUNHAS:</w:t>
      </w:r>
    </w:p>
    <w:p w:rsidR="00876D78" w:rsidRDefault="00876D78" w:rsidP="00876D78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76D78" w:rsidRDefault="00876D78" w:rsidP="00876D78">
      <w:pPr>
        <w:jc w:val="both"/>
        <w:rPr>
          <w:rFonts w:ascii="Arial" w:hAnsi="Arial" w:cs="Arial"/>
          <w:sz w:val="24"/>
          <w:szCs w:val="24"/>
        </w:rPr>
      </w:pPr>
    </w:p>
    <w:p w:rsidR="00876D78" w:rsidRDefault="00876D78" w:rsidP="00876D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1ª_____________________________</w:t>
      </w:r>
    </w:p>
    <w:p w:rsidR="00876D78" w:rsidRDefault="00876D78" w:rsidP="00876D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Nome:</w:t>
      </w:r>
    </w:p>
    <w:p w:rsidR="00876D78" w:rsidRDefault="00876D78" w:rsidP="00876D78">
      <w:pPr>
        <w:pStyle w:val="Corpodetexto"/>
        <w:rPr>
          <w:rFonts w:ascii="Arial" w:hAnsi="Arial" w:cs="Arial"/>
        </w:rPr>
      </w:pPr>
      <w:r>
        <w:rPr>
          <w:rFonts w:ascii="Arial" w:hAnsi="Arial" w:cs="Arial"/>
        </w:rPr>
        <w:t xml:space="preserve">    CPF:</w:t>
      </w:r>
    </w:p>
    <w:p w:rsidR="00876D78" w:rsidRDefault="00876D78" w:rsidP="00876D78">
      <w:pPr>
        <w:pStyle w:val="Corpodetexto"/>
        <w:rPr>
          <w:rFonts w:ascii="Arial" w:hAnsi="Arial" w:cs="Arial"/>
        </w:rPr>
      </w:pPr>
    </w:p>
    <w:p w:rsidR="00876D78" w:rsidRDefault="00876D78" w:rsidP="00876D78">
      <w:pPr>
        <w:pStyle w:val="Corpodetexto"/>
        <w:rPr>
          <w:rFonts w:ascii="Arial" w:hAnsi="Arial" w:cs="Arial"/>
        </w:rPr>
      </w:pPr>
    </w:p>
    <w:p w:rsidR="00876D78" w:rsidRDefault="00876D78" w:rsidP="00876D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2ª_____________________________</w:t>
      </w:r>
    </w:p>
    <w:p w:rsidR="00876D78" w:rsidRDefault="00876D78" w:rsidP="00876D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Nome:</w:t>
      </w:r>
    </w:p>
    <w:p w:rsidR="00876D78" w:rsidRDefault="00876D78" w:rsidP="00876D78">
      <w:pPr>
        <w:jc w:val="both"/>
      </w:pPr>
      <w:r>
        <w:rPr>
          <w:rFonts w:ascii="Arial" w:hAnsi="Arial" w:cs="Arial"/>
          <w:sz w:val="24"/>
          <w:szCs w:val="24"/>
        </w:rPr>
        <w:t xml:space="preserve">    CPF:</w:t>
      </w:r>
    </w:p>
    <w:p w:rsidR="000D1540" w:rsidRDefault="000D1540"/>
    <w:sectPr w:rsidR="000D1540" w:rsidSect="00FE7CE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860" w:rsidRDefault="00B12860" w:rsidP="006B37CE">
      <w:r>
        <w:separator/>
      </w:r>
    </w:p>
  </w:endnote>
  <w:endnote w:type="continuationSeparator" w:id="1">
    <w:p w:rsidR="00B12860" w:rsidRDefault="00B12860" w:rsidP="006B3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860" w:rsidRDefault="00B12860" w:rsidP="006B37CE">
      <w:r>
        <w:separator/>
      </w:r>
    </w:p>
  </w:footnote>
  <w:footnote w:type="continuationSeparator" w:id="1">
    <w:p w:rsidR="00B12860" w:rsidRDefault="00B12860" w:rsidP="006B37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8E" w:rsidRDefault="00B12860" w:rsidP="00AB018E">
    <w:pPr>
      <w:pStyle w:val="Cabealho"/>
      <w:jc w:val="both"/>
      <w:rPr>
        <w:b/>
        <w:i/>
        <w:sz w:val="28"/>
        <w:szCs w:val="28"/>
      </w:rPr>
    </w:pPr>
    <w:r w:rsidRPr="002777F7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69736" o:spid="_x0000_s1025" type="#_x0000_t75" style="position:absolute;left:0;text-align:left;margin-left:0;margin-top:0;width:441.55pt;height:403.3pt;z-index:-251656192;mso-position-horizontal:center;mso-position-horizontal-relative:margin;mso-position-vertical:center;mso-position-vertical-relative:margin" o:allowincell="f">
          <v:imagedata r:id="rId1" o:title="IMAGEM pregão" gain="19661f" blacklevel="22938f"/>
          <w10:wrap anchorx="margin" anchory="margin"/>
        </v:shape>
      </w:pict>
    </w:r>
    <w:r>
      <w:rPr>
        <w:b/>
        <w:i/>
        <w:sz w:val="28"/>
        <w:szCs w:val="28"/>
      </w:rPr>
      <w:t xml:space="preserve">PREFEITURA MUNICIPAL DE BRASILÄNDIA DE MINAS – PRAÇA CIVICA 141-BELAVISTA CEP -38.779-000. </w:t>
    </w:r>
    <w:hyperlink r:id="rId2" w:history="1">
      <w:r w:rsidR="006B37CE" w:rsidRPr="005C4F2E">
        <w:rPr>
          <w:rStyle w:val="Hyperlink"/>
          <w:rFonts w:ascii="Arial" w:hAnsi="Arial" w:cs="Arial"/>
          <w:b/>
        </w:rPr>
        <w:t>E-MAIL-compras@brasilandiademinas.mg.gov.br</w:t>
      </w:r>
    </w:hyperlink>
  </w:p>
  <w:p w:rsidR="00AB018E" w:rsidRDefault="00B12860" w:rsidP="00AB018E">
    <w:pPr>
      <w:pStyle w:val="Cabealho"/>
      <w:jc w:val="center"/>
      <w:rPr>
        <w:rFonts w:ascii="Arial" w:hAnsi="Arial" w:cs="Arial"/>
        <w:sz w:val="22"/>
        <w:szCs w:val="22"/>
      </w:rPr>
    </w:pPr>
    <w:r>
      <w:rPr>
        <w:b/>
        <w:noProof/>
        <w:sz w:val="28"/>
        <w:szCs w:val="28"/>
        <w:lang w:eastAsia="pt-BR"/>
      </w:rPr>
      <w:drawing>
        <wp:inline distT="0" distB="0" distL="0" distR="0">
          <wp:extent cx="1133475" cy="100012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018E" w:rsidRDefault="00B1286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76D78"/>
    <w:rsid w:val="000D1540"/>
    <w:rsid w:val="001752AB"/>
    <w:rsid w:val="006B37CE"/>
    <w:rsid w:val="00725C5B"/>
    <w:rsid w:val="00876D78"/>
    <w:rsid w:val="00B12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876D78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76D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876D78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nhideWhenUsed/>
    <w:rsid w:val="00876D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76D78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876D78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876D7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876D78"/>
    <w:rPr>
      <w:rFonts w:ascii="Times New Roman" w:eastAsia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6D7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6D78"/>
    <w:rPr>
      <w:rFonts w:ascii="Tahoma" w:eastAsia="Times New Roman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semiHidden/>
    <w:unhideWhenUsed/>
    <w:rsid w:val="006B37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B37C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E-MAIL-compras@brasilandiademinas.mg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2260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</dc:creator>
  <cp:lastModifiedBy>PAULO</cp:lastModifiedBy>
  <cp:revision>3</cp:revision>
  <cp:lastPrinted>2014-07-11T13:22:00Z</cp:lastPrinted>
  <dcterms:created xsi:type="dcterms:W3CDTF">2014-07-11T13:05:00Z</dcterms:created>
  <dcterms:modified xsi:type="dcterms:W3CDTF">2014-07-11T13:33:00Z</dcterms:modified>
</cp:coreProperties>
</file>